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F6" w:rsidRPr="00D75FF6" w:rsidRDefault="00D75FF6" w:rsidP="00D75FF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75FF6">
        <w:rPr>
          <w:rStyle w:val="c2"/>
          <w:b/>
          <w:bCs/>
          <w:color w:val="FF0000"/>
          <w:sz w:val="28"/>
          <w:szCs w:val="28"/>
        </w:rPr>
        <w:t>ПАМЯТКА ДЛЯ РОДИТЕЛЕЙ</w:t>
      </w:r>
    </w:p>
    <w:p w:rsidR="00D75FF6" w:rsidRPr="00D75FF6" w:rsidRDefault="00D75FF6" w:rsidP="00D75FF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75FF6">
        <w:rPr>
          <w:rStyle w:val="c4"/>
          <w:b/>
          <w:bCs/>
          <w:color w:val="002060"/>
          <w:sz w:val="28"/>
          <w:szCs w:val="28"/>
        </w:rPr>
        <w:t>«</w:t>
      </w:r>
      <w:proofErr w:type="spellStart"/>
      <w:r w:rsidRPr="00D75FF6">
        <w:rPr>
          <w:rStyle w:val="c4"/>
          <w:b/>
          <w:bCs/>
          <w:color w:val="002060"/>
          <w:sz w:val="28"/>
          <w:szCs w:val="28"/>
        </w:rPr>
        <w:t>Свето</w:t>
      </w:r>
      <w:r>
        <w:rPr>
          <w:rStyle w:val="c4"/>
          <w:b/>
          <w:bCs/>
          <w:color w:val="002060"/>
          <w:sz w:val="28"/>
          <w:szCs w:val="28"/>
        </w:rPr>
        <w:t>возв</w:t>
      </w:r>
      <w:r w:rsidRPr="00D75FF6">
        <w:rPr>
          <w:rStyle w:val="c4"/>
          <w:b/>
          <w:bCs/>
          <w:color w:val="002060"/>
          <w:sz w:val="28"/>
          <w:szCs w:val="28"/>
        </w:rPr>
        <w:t>ра</w:t>
      </w:r>
      <w:r>
        <w:rPr>
          <w:rStyle w:val="c4"/>
          <w:b/>
          <w:bCs/>
          <w:color w:val="002060"/>
          <w:sz w:val="28"/>
          <w:szCs w:val="28"/>
        </w:rPr>
        <w:t>ща</w:t>
      </w:r>
      <w:r w:rsidRPr="00D75FF6">
        <w:rPr>
          <w:rStyle w:val="c4"/>
          <w:b/>
          <w:bCs/>
          <w:color w:val="002060"/>
          <w:sz w:val="28"/>
          <w:szCs w:val="28"/>
        </w:rPr>
        <w:t>ющие</w:t>
      </w:r>
      <w:proofErr w:type="spellEnd"/>
      <w:r w:rsidRPr="00D75FF6">
        <w:rPr>
          <w:rStyle w:val="c4"/>
          <w:b/>
          <w:bCs/>
          <w:color w:val="002060"/>
          <w:sz w:val="28"/>
          <w:szCs w:val="28"/>
        </w:rPr>
        <w:t xml:space="preserve"> элементы на одежде взрослых и детей»</w:t>
      </w:r>
    </w:p>
    <w:p w:rsidR="00D75FF6" w:rsidRPr="00D75FF6" w:rsidRDefault="00D75FF6" w:rsidP="00D75F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75FF6">
        <w:rPr>
          <w:rStyle w:val="c2"/>
          <w:color w:val="000000"/>
          <w:sz w:val="28"/>
          <w:szCs w:val="28"/>
        </w:rPr>
        <w:t xml:space="preserve">Присутствие </w:t>
      </w:r>
      <w:proofErr w:type="spellStart"/>
      <w:r w:rsidRPr="00D75FF6">
        <w:rPr>
          <w:rStyle w:val="c2"/>
          <w:color w:val="000000"/>
          <w:sz w:val="28"/>
          <w:szCs w:val="28"/>
        </w:rPr>
        <w:t>свето</w:t>
      </w:r>
      <w:r>
        <w:rPr>
          <w:rStyle w:val="c2"/>
          <w:color w:val="000000"/>
          <w:sz w:val="28"/>
          <w:szCs w:val="28"/>
        </w:rPr>
        <w:t>возв</w:t>
      </w:r>
      <w:r w:rsidRPr="00D75FF6">
        <w:rPr>
          <w:rStyle w:val="c2"/>
          <w:color w:val="000000"/>
          <w:sz w:val="28"/>
          <w:szCs w:val="28"/>
        </w:rPr>
        <w:t>ра</w:t>
      </w:r>
      <w:r>
        <w:rPr>
          <w:rStyle w:val="c2"/>
          <w:color w:val="000000"/>
          <w:sz w:val="28"/>
          <w:szCs w:val="28"/>
        </w:rPr>
        <w:t>щ</w:t>
      </w:r>
      <w:r w:rsidRPr="00D75FF6">
        <w:rPr>
          <w:rStyle w:val="c2"/>
          <w:color w:val="000000"/>
          <w:sz w:val="28"/>
          <w:szCs w:val="28"/>
        </w:rPr>
        <w:t>ающих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элементов на детской одежде может значительно снизить детский травматизм на дорогах. 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</w:t>
      </w:r>
      <w:proofErr w:type="spellStart"/>
      <w:r w:rsidRPr="00D75FF6">
        <w:rPr>
          <w:rStyle w:val="c2"/>
          <w:color w:val="000000"/>
          <w:sz w:val="28"/>
          <w:szCs w:val="28"/>
        </w:rPr>
        <w:t>свето</w:t>
      </w:r>
      <w:r>
        <w:rPr>
          <w:rStyle w:val="c2"/>
          <w:color w:val="000000"/>
          <w:sz w:val="28"/>
          <w:szCs w:val="28"/>
        </w:rPr>
        <w:t>возв</w:t>
      </w:r>
      <w:r w:rsidRPr="00D75FF6">
        <w:rPr>
          <w:rStyle w:val="c2"/>
          <w:color w:val="000000"/>
          <w:sz w:val="28"/>
          <w:szCs w:val="28"/>
        </w:rPr>
        <w:t>ра</w:t>
      </w:r>
      <w:r>
        <w:rPr>
          <w:rStyle w:val="c2"/>
          <w:color w:val="000000"/>
          <w:sz w:val="28"/>
          <w:szCs w:val="28"/>
        </w:rPr>
        <w:t>щ</w:t>
      </w:r>
      <w:r w:rsidRPr="00D75FF6">
        <w:rPr>
          <w:rStyle w:val="c2"/>
          <w:color w:val="000000"/>
          <w:sz w:val="28"/>
          <w:szCs w:val="28"/>
        </w:rPr>
        <w:t>ающие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элементы уже присутствуют на одежде, </w:t>
      </w:r>
      <w:proofErr w:type="gramStart"/>
      <w:r w:rsidRPr="00D75FF6">
        <w:rPr>
          <w:rStyle w:val="c2"/>
          <w:color w:val="000000"/>
          <w:sz w:val="28"/>
          <w:szCs w:val="28"/>
        </w:rPr>
        <w:t>но</w:t>
      </w:r>
      <w:proofErr w:type="gramEnd"/>
      <w:r w:rsidRPr="00D75FF6">
        <w:rPr>
          <w:rStyle w:val="c2"/>
          <w:color w:val="000000"/>
          <w:sz w:val="28"/>
          <w:szCs w:val="28"/>
        </w:rPr>
        <w:t xml:space="preserve">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 Большой популярностью стали пользоваться </w:t>
      </w:r>
      <w:proofErr w:type="spellStart"/>
      <w:r w:rsidRPr="00D75FF6">
        <w:rPr>
          <w:rStyle w:val="c2"/>
          <w:color w:val="000000"/>
          <w:sz w:val="28"/>
          <w:szCs w:val="28"/>
        </w:rPr>
        <w:t>фликеры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— специальные детали для детей и подростков.</w:t>
      </w:r>
    </w:p>
    <w:p w:rsidR="00D75FF6" w:rsidRPr="00D75FF6" w:rsidRDefault="00D75FF6" w:rsidP="00D75F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D75FF6">
        <w:rPr>
          <w:rStyle w:val="c2"/>
          <w:color w:val="000000"/>
          <w:sz w:val="28"/>
          <w:szCs w:val="28"/>
        </w:rPr>
        <w:t>Фликеры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</w:t>
      </w:r>
      <w:proofErr w:type="spellStart"/>
      <w:r w:rsidRPr="00D75FF6">
        <w:rPr>
          <w:rStyle w:val="c2"/>
          <w:color w:val="000000"/>
          <w:sz w:val="28"/>
          <w:szCs w:val="28"/>
        </w:rPr>
        <w:t>свето</w:t>
      </w:r>
      <w:r>
        <w:rPr>
          <w:rStyle w:val="c2"/>
          <w:color w:val="000000"/>
          <w:sz w:val="28"/>
          <w:szCs w:val="28"/>
        </w:rPr>
        <w:t>возв</w:t>
      </w:r>
      <w:r w:rsidRPr="00D75FF6">
        <w:rPr>
          <w:rStyle w:val="c2"/>
          <w:color w:val="000000"/>
          <w:sz w:val="28"/>
          <w:szCs w:val="28"/>
        </w:rPr>
        <w:t>ра</w:t>
      </w:r>
      <w:r>
        <w:rPr>
          <w:rStyle w:val="c2"/>
          <w:color w:val="000000"/>
          <w:sz w:val="28"/>
          <w:szCs w:val="28"/>
        </w:rPr>
        <w:t>щ</w:t>
      </w:r>
      <w:r w:rsidRPr="00D75FF6">
        <w:rPr>
          <w:rStyle w:val="c2"/>
          <w:color w:val="000000"/>
          <w:sz w:val="28"/>
          <w:szCs w:val="28"/>
        </w:rPr>
        <w:t>ающую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тесьму. Такая тесьма пришивается в необходимых местах и также не портит общий вид одежды, а даже дополняет её. Приобретите детям </w:t>
      </w:r>
      <w:proofErr w:type="spellStart"/>
      <w:r w:rsidRPr="00D75FF6">
        <w:rPr>
          <w:rStyle w:val="c2"/>
          <w:color w:val="000000"/>
          <w:sz w:val="28"/>
          <w:szCs w:val="28"/>
        </w:rPr>
        <w:t>свето</w:t>
      </w:r>
      <w:r>
        <w:rPr>
          <w:rStyle w:val="c2"/>
          <w:color w:val="000000"/>
          <w:sz w:val="28"/>
          <w:szCs w:val="28"/>
        </w:rPr>
        <w:t>возв</w:t>
      </w:r>
      <w:r w:rsidRPr="00D75FF6">
        <w:rPr>
          <w:rStyle w:val="c2"/>
          <w:color w:val="000000"/>
          <w:sz w:val="28"/>
          <w:szCs w:val="28"/>
        </w:rPr>
        <w:t>ра</w:t>
      </w:r>
      <w:r>
        <w:rPr>
          <w:rStyle w:val="c2"/>
          <w:color w:val="000000"/>
          <w:sz w:val="28"/>
          <w:szCs w:val="28"/>
        </w:rPr>
        <w:t>щ</w:t>
      </w:r>
      <w:r w:rsidRPr="00D75FF6">
        <w:rPr>
          <w:rStyle w:val="c2"/>
          <w:color w:val="000000"/>
          <w:sz w:val="28"/>
          <w:szCs w:val="28"/>
        </w:rPr>
        <w:t>атели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. Даже летом </w:t>
      </w:r>
      <w:proofErr w:type="spellStart"/>
      <w:r w:rsidRPr="00D75FF6">
        <w:rPr>
          <w:rStyle w:val="c2"/>
          <w:color w:val="000000"/>
          <w:sz w:val="28"/>
          <w:szCs w:val="28"/>
        </w:rPr>
        <w:t>фликеры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могут понадобиться детям, там, где вечером на проезжей части нет освещения. Взрослые должны помнить, что цвет одежды также влияет на безопасность движения. Необходимо обратить внимание на одежду, в которой собираются дети выйти на улицу. Темные цвета делают пешехода, велосипедиста практически незаметными, особенно в пасмурную погоду, в сумерки.</w:t>
      </w:r>
    </w:p>
    <w:p w:rsidR="00D75FF6" w:rsidRPr="00D75FF6" w:rsidRDefault="00D75FF6" w:rsidP="00D75F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75FF6">
        <w:rPr>
          <w:rStyle w:val="c2"/>
          <w:color w:val="000000"/>
          <w:sz w:val="28"/>
          <w:szCs w:val="28"/>
        </w:rPr>
        <w:t xml:space="preserve">Необходимо приобрести </w:t>
      </w:r>
      <w:proofErr w:type="spellStart"/>
      <w:r w:rsidRPr="00D75FF6">
        <w:rPr>
          <w:rStyle w:val="c2"/>
          <w:color w:val="000000"/>
          <w:sz w:val="28"/>
          <w:szCs w:val="28"/>
        </w:rPr>
        <w:t>свето</w:t>
      </w:r>
      <w:r>
        <w:rPr>
          <w:rStyle w:val="c2"/>
          <w:color w:val="000000"/>
          <w:sz w:val="28"/>
          <w:szCs w:val="28"/>
        </w:rPr>
        <w:t>возв</w:t>
      </w:r>
      <w:r w:rsidRPr="00D75FF6">
        <w:rPr>
          <w:rStyle w:val="c2"/>
          <w:color w:val="000000"/>
          <w:sz w:val="28"/>
          <w:szCs w:val="28"/>
        </w:rPr>
        <w:t>ра</w:t>
      </w:r>
      <w:r>
        <w:rPr>
          <w:rStyle w:val="c2"/>
          <w:color w:val="000000"/>
          <w:sz w:val="28"/>
          <w:szCs w:val="28"/>
        </w:rPr>
        <w:t>щ</w:t>
      </w:r>
      <w:r w:rsidRPr="00D75FF6">
        <w:rPr>
          <w:rStyle w:val="c2"/>
          <w:color w:val="000000"/>
          <w:sz w:val="28"/>
          <w:szCs w:val="28"/>
        </w:rPr>
        <w:t>ающие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элементы, которые могут быть размещены на сумках, куртках или других предметах. Такими же элементами безопасности следует оснастить коляски, велосипеды. </w:t>
      </w:r>
      <w:proofErr w:type="spellStart"/>
      <w:r w:rsidRPr="00D75FF6">
        <w:rPr>
          <w:rStyle w:val="c2"/>
          <w:color w:val="000000"/>
          <w:sz w:val="28"/>
          <w:szCs w:val="28"/>
        </w:rPr>
        <w:t>Самоклеющиеся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наклейки могут быть использованы на различных поверхностях (искусственная кожа, металлические поверхности и т.д.), </w:t>
      </w:r>
      <w:proofErr w:type="spellStart"/>
      <w:r w:rsidRPr="00D75FF6">
        <w:rPr>
          <w:rStyle w:val="c2"/>
          <w:color w:val="000000"/>
          <w:sz w:val="28"/>
          <w:szCs w:val="28"/>
        </w:rPr>
        <w:t>термоактивируемые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наносятся на ткань с помощью утюга. Есть и специальные </w:t>
      </w:r>
      <w:proofErr w:type="spellStart"/>
      <w:r w:rsidRPr="00D75FF6">
        <w:rPr>
          <w:rStyle w:val="c2"/>
          <w:color w:val="000000"/>
          <w:sz w:val="28"/>
          <w:szCs w:val="28"/>
        </w:rPr>
        <w:t>свето</w:t>
      </w:r>
      <w:r>
        <w:rPr>
          <w:rStyle w:val="c2"/>
          <w:color w:val="000000"/>
          <w:sz w:val="28"/>
          <w:szCs w:val="28"/>
        </w:rPr>
        <w:t>возв</w:t>
      </w:r>
      <w:r w:rsidRPr="00D75FF6">
        <w:rPr>
          <w:rStyle w:val="c2"/>
          <w:color w:val="000000"/>
          <w:sz w:val="28"/>
          <w:szCs w:val="28"/>
        </w:rPr>
        <w:t>ра</w:t>
      </w:r>
      <w:r>
        <w:rPr>
          <w:rStyle w:val="c2"/>
          <w:color w:val="000000"/>
          <w:sz w:val="28"/>
          <w:szCs w:val="28"/>
        </w:rPr>
        <w:t>щ</w:t>
      </w:r>
      <w:r w:rsidRPr="00D75FF6">
        <w:rPr>
          <w:rStyle w:val="c2"/>
          <w:color w:val="000000"/>
          <w:sz w:val="28"/>
          <w:szCs w:val="28"/>
        </w:rPr>
        <w:t>ающие</w:t>
      </w:r>
      <w:proofErr w:type="spellEnd"/>
      <w:r w:rsidRPr="00D75FF6">
        <w:rPr>
          <w:rStyle w:val="c2"/>
          <w:color w:val="000000"/>
          <w:sz w:val="28"/>
          <w:szCs w:val="28"/>
        </w:rPr>
        <w:t xml:space="preserve"> браслеты. Вариантов много. И надо использовать эту возможность, приучать себя и своих детей пользоваться таким доступным средством безо</w:t>
      </w:r>
      <w:r>
        <w:rPr>
          <w:rStyle w:val="c2"/>
          <w:color w:val="000000"/>
          <w:sz w:val="28"/>
          <w:szCs w:val="28"/>
        </w:rPr>
        <w:t xml:space="preserve">пасности. </w:t>
      </w:r>
    </w:p>
    <w:p w:rsidR="00D75FF6" w:rsidRPr="00D75FF6" w:rsidRDefault="00D75FF6" w:rsidP="00D75FF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75FF6">
        <w:rPr>
          <w:rStyle w:val="c1"/>
          <w:b/>
          <w:bCs/>
          <w:color w:val="0070C0"/>
          <w:sz w:val="28"/>
          <w:szCs w:val="28"/>
        </w:rPr>
        <w:t>БЕРЕГИТЕ СВОИХ ДЕТЕЙ!!!</w:t>
      </w:r>
    </w:p>
    <w:p w:rsidR="00D75FF6" w:rsidRPr="00D75FF6" w:rsidRDefault="00D75FF6" w:rsidP="00D75FF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h.gjdgxs"/>
      <w:bookmarkEnd w:id="0"/>
      <w:r w:rsidRPr="00D75FF6">
        <w:rPr>
          <w:rStyle w:val="c5"/>
          <w:b/>
          <w:bCs/>
          <w:color w:val="FF0000"/>
          <w:sz w:val="28"/>
          <w:szCs w:val="28"/>
        </w:rPr>
        <w:t>Давайте обезопасим самое дорогое, что есть у нас в жизни – наше будущее</w:t>
      </w:r>
      <w:r w:rsidRPr="00D75FF6"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D75FF6">
        <w:rPr>
          <w:rStyle w:val="c3"/>
          <w:b/>
          <w:bCs/>
          <w:color w:val="FF0000"/>
          <w:sz w:val="28"/>
          <w:szCs w:val="28"/>
        </w:rPr>
        <w:t>и будущее НАШИХ ДЕТЕЙ!</w:t>
      </w:r>
    </w:p>
    <w:p w:rsidR="004C51B2" w:rsidRDefault="004C51B2">
      <w:bookmarkStart w:id="1" w:name="_GoBack"/>
      <w:bookmarkEnd w:id="1"/>
    </w:p>
    <w:sectPr w:rsidR="004C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7F"/>
    <w:rsid w:val="002C357F"/>
    <w:rsid w:val="004C51B2"/>
    <w:rsid w:val="00D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0EB0-3299-4646-897F-B516BA1D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5FF6"/>
  </w:style>
  <w:style w:type="character" w:customStyle="1" w:styleId="c4">
    <w:name w:val="c4"/>
    <w:basedOn w:val="a0"/>
    <w:rsid w:val="00D75FF6"/>
  </w:style>
  <w:style w:type="character" w:customStyle="1" w:styleId="c1">
    <w:name w:val="c1"/>
    <w:basedOn w:val="a0"/>
    <w:rsid w:val="00D75FF6"/>
  </w:style>
  <w:style w:type="character" w:customStyle="1" w:styleId="c5">
    <w:name w:val="c5"/>
    <w:basedOn w:val="a0"/>
    <w:rsid w:val="00D75FF6"/>
  </w:style>
  <w:style w:type="character" w:customStyle="1" w:styleId="c6">
    <w:name w:val="c6"/>
    <w:basedOn w:val="a0"/>
    <w:rsid w:val="00D75FF6"/>
  </w:style>
  <w:style w:type="character" w:customStyle="1" w:styleId="c3">
    <w:name w:val="c3"/>
    <w:basedOn w:val="a0"/>
    <w:rsid w:val="00D7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2023-03-13T08:12:00Z</dcterms:created>
  <dcterms:modified xsi:type="dcterms:W3CDTF">2023-03-13T08:17:00Z</dcterms:modified>
</cp:coreProperties>
</file>