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B4" w:rsidRDefault="004149B4" w:rsidP="004149B4">
      <w:r>
        <w:t xml:space="preserve">Рабочая программа по музыке для 8  класса составлена учителем музыки МКОУ Залесовская СОШ №2 Четвериковой Г.А. в соответствии с:  </w:t>
      </w:r>
    </w:p>
    <w:p w:rsidR="004149B4" w:rsidRDefault="004149B4" w:rsidP="004149B4">
      <w:r>
        <w:t>-Федеральным государственным стандартом начального общего образования (утвержденного приказом Министерство просвещения РФ от 31.05.2021 №287)</w:t>
      </w:r>
    </w:p>
    <w:p w:rsidR="004149B4" w:rsidRDefault="004149B4" w:rsidP="004149B4">
      <w:r>
        <w:t>-Примерной программой по предмету: примерная рабочая программа начального общего образования:</w:t>
      </w:r>
    </w:p>
    <w:p w:rsidR="004149B4" w:rsidRDefault="004149B4" w:rsidP="004149B4">
      <w:r>
        <w:t xml:space="preserve"> Музыка (для 5-9 классов образовательных организаций), Москва 2021 (Одобрена решением федерального учебно-методического объединения по общему образованию, протокол3\21 от27.09.2021г.)</w:t>
      </w:r>
    </w:p>
    <w:p w:rsidR="004149B4" w:rsidRDefault="004149B4" w:rsidP="004149B4">
      <w:r>
        <w:t>Рабочая программа рассчитана на 34  учебных  недели (1 час в неделю). Учебно-тематическое планирование рассчитаны на 34 часа в год. В рабочей программе прописаны цели изучения предмета, место учебного предмета в учебном плане, содержание.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D10545" w:rsidRDefault="00D10545">
      <w:bookmarkStart w:id="0" w:name="_GoBack"/>
      <w:bookmarkEnd w:id="0"/>
    </w:p>
    <w:sectPr w:rsidR="00D1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B4"/>
    <w:rsid w:val="004149B4"/>
    <w:rsid w:val="00D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2023-01-11T17:36:00Z</dcterms:created>
  <dcterms:modified xsi:type="dcterms:W3CDTF">2023-01-11T17:37:00Z</dcterms:modified>
</cp:coreProperties>
</file>