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00" w:rsidRDefault="00562100" w:rsidP="0056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Аннотация к рабочей программе по географии 10 классы</w:t>
      </w:r>
    </w:p>
    <w:p w:rsidR="00562100" w:rsidRDefault="00562100" w:rsidP="0056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географии на уровне основного общего образования составлена учителем географии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 w:rsidR="009F6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 № 2 </w:t>
      </w:r>
      <w:proofErr w:type="spellStart"/>
      <w:r w:rsidR="009F6E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Похилько</w:t>
      </w:r>
      <w:proofErr w:type="spellEnd"/>
      <w:r w:rsidR="009F6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</w:t>
      </w:r>
      <w:proofErr w:type="gramStart"/>
      <w:r w:rsidR="009F6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9F6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Смоляниновой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</w:t>
      </w:r>
      <w:r w:rsidR="009F6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2100" w:rsidRDefault="00562100" w:rsidP="0056210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-Федерального государственного образовательного стандарта основного общего образования (утв. 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31.05.2021 № 287), </w:t>
      </w:r>
    </w:p>
    <w:p w:rsidR="00562100" w:rsidRDefault="00562100" w:rsidP="005621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Федеральной образовательной программы среднего общего образования (утв.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18.05.2023 № 371 (далее – ФОП СОО).</w:t>
      </w:r>
    </w:p>
    <w:p w:rsidR="00562100" w:rsidRDefault="00562100" w:rsidP="005621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Концепции преподавания химии в Российской Федерации (утверждена распоряжением Правительства российской Федерации от 9 апреля 2016 г. № 637-р), федеральной рабочей программы воспитания, с учетом распределенных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562100" w:rsidRDefault="00562100" w:rsidP="0056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ООО учебный предмет «География» входит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предметную область и является обязательным для изучения. Общее число часов, отведенных на изучение химии, составляет 34 часов: в 10 классе – 34 часа (1 час в неделю) </w:t>
      </w:r>
    </w:p>
    <w:p w:rsidR="00562100" w:rsidRDefault="00562100" w:rsidP="0056210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62100"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p w:rsidR="00562100" w:rsidRDefault="00562100" w:rsidP="0056210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Аннотация к рабочей программе по географии 11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класс</w:t>
      </w:r>
    </w:p>
    <w:p w:rsidR="00562100" w:rsidRDefault="00562100" w:rsidP="0056210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географии для 11 класса составлена учителем химии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2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Похилько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Е.Н.Смолянинова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В.И..,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62100" w:rsidRDefault="00562100" w:rsidP="0056210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-ФГОС среднего общего образования (утв. приказом Минобразования и науки РФ от 17.05 2012 г. № 413),</w:t>
      </w:r>
    </w:p>
    <w:p w:rsidR="00562100" w:rsidRDefault="00562100" w:rsidP="00562100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на основе авторской программы по географии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</w:rPr>
        <w:t>Рабочие программы. Предметная линия</w:t>
      </w:r>
    </w:p>
    <w:p w:rsidR="00562100" w:rsidRDefault="00562100" w:rsidP="005621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учебников </w:t>
      </w:r>
      <w:r w:rsidRPr="00562100">
        <w:rPr>
          <w:rFonts w:ascii="Times New Roman" w:eastAsia="Times New Roman" w:hAnsi="Times New Roman" w:cs="Times New Roman"/>
          <w:sz w:val="24"/>
        </w:rPr>
        <w:t>География, 11 класс/ Гладкий Ю.Н., Николина В.В., Акционерное общество «Издательство «Просвещение»</w:t>
      </w:r>
    </w:p>
    <w:p w:rsidR="00562100" w:rsidRDefault="00562100" w:rsidP="0056210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2100" w:rsidRDefault="00562100" w:rsidP="005621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Федеральной образовательной программы среднего общего образования (утв.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18.05.2023 № 371 (далее – ФОП СОО).</w:t>
      </w:r>
    </w:p>
    <w:p w:rsidR="00562100" w:rsidRDefault="00562100" w:rsidP="0056210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2100" w:rsidRDefault="00562100" w:rsidP="00562100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в 11 классе рассчитана на 34 учебные недели (1 час в неделю). Включает в себя краткое описание содержания учебных тем и разделов, учебно-тематическое планирование на 34 часа, планируемые результаты для данного курса обучения и способы оценки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562100" w:rsidRDefault="00562100" w:rsidP="005621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62100" w:rsidRDefault="00562100" w:rsidP="00562100"/>
    <w:p w:rsidR="001431D7" w:rsidRDefault="001431D7"/>
    <w:sectPr w:rsidR="00143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3CB"/>
    <w:rsid w:val="001431D7"/>
    <w:rsid w:val="002853CB"/>
    <w:rsid w:val="00562100"/>
    <w:rsid w:val="009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00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00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6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 1</dc:creator>
  <cp:keywords/>
  <dc:description/>
  <cp:lastModifiedBy>XTreme.ws</cp:lastModifiedBy>
  <cp:revision>4</cp:revision>
  <dcterms:created xsi:type="dcterms:W3CDTF">2023-09-04T08:11:00Z</dcterms:created>
  <dcterms:modified xsi:type="dcterms:W3CDTF">2023-09-09T19:20:00Z</dcterms:modified>
</cp:coreProperties>
</file>